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0"/>
        <w:gridCol w:w="720"/>
        <w:gridCol w:w="4506"/>
        <w:gridCol w:w="832"/>
        <w:gridCol w:w="391"/>
        <w:gridCol w:w="443"/>
        <w:gridCol w:w="383"/>
      </w:tblGrid>
      <w:tr w:rsidR="00C634B2" w:rsidRPr="002F316E" w:rsidTr="003E309C">
        <w:tc>
          <w:tcPr>
            <w:tcW w:w="705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1350" w:type="dxa"/>
          </w:tcPr>
          <w:p w:rsidR="00C634B2" w:rsidRPr="00C634B2" w:rsidRDefault="00C634B2" w:rsidP="002F316E">
            <w:r w:rsidRPr="00C634B2">
              <w:t>Geometry</w:t>
            </w:r>
          </w:p>
        </w:tc>
        <w:tc>
          <w:tcPr>
            <w:tcW w:w="720" w:type="dxa"/>
          </w:tcPr>
          <w:p w:rsidR="00C634B2" w:rsidRPr="00C634B2" w:rsidRDefault="00C634B2" w:rsidP="002F316E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506" w:type="dxa"/>
          </w:tcPr>
          <w:p w:rsidR="00C634B2" w:rsidRPr="002F316E" w:rsidRDefault="009E2A5A" w:rsidP="002F316E">
            <w:pPr>
              <w:spacing w:after="160" w:line="259" w:lineRule="auto"/>
            </w:pPr>
            <w:r>
              <w:t>Exploring Angle Pairs</w:t>
            </w:r>
          </w:p>
        </w:tc>
        <w:tc>
          <w:tcPr>
            <w:tcW w:w="832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391" w:type="dxa"/>
          </w:tcPr>
          <w:p w:rsidR="00C634B2" w:rsidRPr="002F316E" w:rsidRDefault="009E2A5A" w:rsidP="002F316E">
            <w:pPr>
              <w:spacing w:after="160" w:line="259" w:lineRule="auto"/>
            </w:pPr>
            <w:r>
              <w:t>5</w:t>
            </w:r>
          </w:p>
        </w:tc>
        <w:tc>
          <w:tcPr>
            <w:tcW w:w="443" w:type="dxa"/>
          </w:tcPr>
          <w:p w:rsidR="00C634B2" w:rsidRPr="002F316E" w:rsidRDefault="00C634B2" w:rsidP="002F316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Of</w:t>
            </w:r>
          </w:p>
        </w:tc>
        <w:tc>
          <w:tcPr>
            <w:tcW w:w="383" w:type="dxa"/>
          </w:tcPr>
          <w:p w:rsidR="00C634B2" w:rsidRPr="002F316E" w:rsidRDefault="00C634B2" w:rsidP="002F316E">
            <w:pPr>
              <w:spacing w:after="160" w:line="259" w:lineRule="auto"/>
            </w:pPr>
            <w:r>
              <w:t>8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FF3399"/>
          <w:left w:val="thinThickSmallGap" w:sz="48" w:space="0" w:color="FF3399"/>
          <w:bottom w:val="thickThinSmallGap" w:sz="48" w:space="0" w:color="FF3399"/>
          <w:right w:val="thickThinSmallGap" w:sz="48" w:space="0" w:color="FF33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864"/>
      </w:tblGrid>
      <w:tr w:rsidR="002F316E" w:rsidRPr="002F316E" w:rsidTr="003E309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bookmarkStart w:id="0" w:name="_GoBack"/>
            <w:r w:rsidRPr="002F316E">
              <w:rPr>
                <w:b/>
              </w:rPr>
              <w:t>O</w:t>
            </w:r>
            <w:bookmarkEnd w:id="0"/>
            <w:r w:rsidRPr="002F316E">
              <w:rPr>
                <w:b/>
              </w:rPr>
              <w:t>bjective</w:t>
            </w:r>
          </w:p>
        </w:tc>
        <w:tc>
          <w:tcPr>
            <w:tcW w:w="7650" w:type="dxa"/>
            <w:vAlign w:val="center"/>
          </w:tcPr>
          <w:p w:rsidR="004F4DCF" w:rsidRPr="004F4DCF" w:rsidRDefault="004F4DCF" w:rsidP="004F4DCF">
            <w:pPr>
              <w:spacing w:after="160" w:line="259" w:lineRule="auto"/>
            </w:pPr>
            <w:r w:rsidRPr="004F4DCF">
              <w:t>Students will:</w:t>
            </w:r>
          </w:p>
          <w:p w:rsidR="002F316E" w:rsidRPr="002F316E" w:rsidRDefault="009E2A5A" w:rsidP="00A72A0A">
            <w:pPr>
              <w:numPr>
                <w:ilvl w:val="0"/>
                <w:numId w:val="1"/>
              </w:numPr>
              <w:spacing w:after="160" w:line="259" w:lineRule="auto"/>
            </w:pPr>
            <w:r>
              <w:t>I</w:t>
            </w:r>
            <w:r w:rsidRPr="009E2A5A">
              <w:t>dentify special angle pairs and use their relationships to find angle measures</w:t>
            </w:r>
            <w:r>
              <w:t>.</w:t>
            </w:r>
          </w:p>
        </w:tc>
      </w:tr>
      <w:tr w:rsidR="002F316E" w:rsidRPr="002F316E" w:rsidTr="003E309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  <w:tr w:rsidR="002F316E" w:rsidRPr="002F316E" w:rsidTr="003E309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“I Can” Statement</w:t>
            </w:r>
          </w:p>
        </w:tc>
        <w:tc>
          <w:tcPr>
            <w:tcW w:w="7650" w:type="dxa"/>
            <w:vAlign w:val="center"/>
          </w:tcPr>
          <w:p w:rsidR="00093BD2" w:rsidRPr="002F316E" w:rsidRDefault="009E2A5A" w:rsidP="00A72A0A">
            <w:pPr>
              <w:spacing w:after="160" w:line="259" w:lineRule="auto"/>
            </w:pPr>
            <w:r>
              <w:t>I can verbally describe different angle pairs using the proper vocabulary.</w:t>
            </w:r>
          </w:p>
        </w:tc>
      </w:tr>
    </w:tbl>
    <w:p w:rsidR="002F316E" w:rsidRPr="002F316E" w:rsidRDefault="002F316E" w:rsidP="002F316E">
      <w:r w:rsidRPr="002F316E">
        <w:tab/>
      </w: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6925"/>
      </w:tblGrid>
      <w:tr w:rsidR="002F316E" w:rsidRPr="002F316E" w:rsidTr="003E309C">
        <w:trPr>
          <w:trHeight w:val="609"/>
        </w:trPr>
        <w:tc>
          <w:tcPr>
            <w:tcW w:w="2538" w:type="dxa"/>
            <w:vMerge w:val="restart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  <w:r w:rsidRPr="002F316E">
              <w:rPr>
                <w:b/>
              </w:rPr>
              <w:t>Common Core Standards</w:t>
            </w:r>
          </w:p>
        </w:tc>
        <w:bookmarkStart w:id="1" w:name="CCSS.Math.Content.7.G.B.5"/>
        <w:bookmarkStart w:id="2" w:name="CCSS.Math.Content.HSG.CO.C.9"/>
        <w:tc>
          <w:tcPr>
            <w:tcW w:w="7650" w:type="dxa"/>
            <w:vAlign w:val="center"/>
          </w:tcPr>
          <w:p w:rsidR="00395DF9" w:rsidRDefault="00395DF9" w:rsidP="004F4DC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begin"/>
            </w: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instrText xml:space="preserve"> HYPERLINK "http://www.corestandards.org/Math/Content/7/G/B/5/" </w:instrText>
            </w: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separate"/>
            </w:r>
            <w:r w:rsidRPr="00395DF9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CCSS.MATH.CONTENT.7.G.B.5</w:t>
            </w:r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fldChar w:fldCharType="end"/>
            </w:r>
            <w:bookmarkEnd w:id="1"/>
            <w:r w:rsidRPr="00395DF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Use facts about supplementary, complementary, vertical, and adjacent angles in a multi-step problem to write and solve simple equations for an unknown angle in a figure.</w:t>
            </w:r>
          </w:p>
          <w:p w:rsidR="002F316E" w:rsidRPr="004F4DCF" w:rsidRDefault="00974393" w:rsidP="004F4DC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hyperlink r:id="rId7" w:history="1">
              <w:r w:rsidR="009E2A5A" w:rsidRPr="009E2A5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CCSS.MATH.CONTENT.HSG.CO.C.9</w:t>
              </w:r>
            </w:hyperlink>
            <w:bookmarkEnd w:id="2"/>
            <w:r w:rsidR="009E2A5A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</w:r>
            <w:r w:rsidR="009E2A5A" w:rsidRPr="009E2A5A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br/>
              <w:t>Prove theorems about lines and angles. </w:t>
            </w:r>
            <w:r w:rsidR="009E2A5A" w:rsidRPr="009E2A5A">
              <w:rPr>
                <w:rFonts w:ascii="Arial" w:eastAsia="Times New Roman" w:hAnsi="Arial" w:cs="Arial"/>
                <w:i/>
                <w:iCs/>
                <w:color w:val="444444"/>
                <w:sz w:val="20"/>
                <w:szCs w:val="20"/>
              </w:rPr>
              <w:t>Theorems include: vertical angles are congruent; when a transversal crosses parallel lines, alternate interior angles are congruent and corresponding angles are congruent; points on a perpendicular bisector of a line segment are exactly those equidistant from the segment's endpoints</w:t>
            </w:r>
            <w:r w:rsidR="009E2A5A" w:rsidRPr="009E2A5A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.</w:t>
            </w:r>
          </w:p>
        </w:tc>
      </w:tr>
      <w:tr w:rsidR="002F316E" w:rsidRPr="002F316E" w:rsidTr="003E309C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6903"/>
      </w:tblGrid>
      <w:tr w:rsidR="002F316E" w:rsidRPr="002F316E" w:rsidTr="003E309C">
        <w:tc>
          <w:tcPr>
            <w:tcW w:w="2538" w:type="dxa"/>
            <w:vMerge w:val="restart"/>
            <w:vAlign w:val="center"/>
          </w:tcPr>
          <w:p w:rsidR="002F316E" w:rsidRPr="002F316E" w:rsidRDefault="00093BD2" w:rsidP="002F316E">
            <w:pPr>
              <w:spacing w:after="160" w:line="259" w:lineRule="auto"/>
            </w:pPr>
            <w:r>
              <w:rPr>
                <w:b/>
              </w:rPr>
              <w:t>Bell</w:t>
            </w:r>
            <w:r w:rsidR="001976B4">
              <w:rPr>
                <w:b/>
              </w:rPr>
              <w:t xml:space="preserve"> W</w:t>
            </w:r>
            <w:r>
              <w:rPr>
                <w:b/>
              </w:rPr>
              <w:t>ork</w:t>
            </w:r>
          </w:p>
        </w:tc>
        <w:tc>
          <w:tcPr>
            <w:tcW w:w="7650" w:type="dxa"/>
            <w:vAlign w:val="center"/>
          </w:tcPr>
          <w:p w:rsidR="002F316E" w:rsidRPr="002F316E" w:rsidRDefault="004F4DCF" w:rsidP="002F316E">
            <w:pPr>
              <w:spacing w:after="160" w:line="259" w:lineRule="auto"/>
            </w:pPr>
            <w:r>
              <w:t xml:space="preserve">Have a box on every desk and a pair of scissors. Tell the students to cut the box so that the outside faces of the box lay flat on their desk. **IMPORTANT** The box has to remain one in one single piece of card board. No Pieces!  </w:t>
            </w:r>
            <w:r w:rsidR="0023219A">
              <w:t>How many different nets were created?</w:t>
            </w:r>
          </w:p>
        </w:tc>
      </w:tr>
      <w:tr w:rsidR="002F316E" w:rsidRPr="002F316E" w:rsidTr="003E309C">
        <w:tc>
          <w:tcPr>
            <w:tcW w:w="2538" w:type="dxa"/>
            <w:vMerge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</w:p>
        </w:tc>
        <w:tc>
          <w:tcPr>
            <w:tcW w:w="7650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</w:pP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FF3399"/>
          <w:left w:val="thinThickSmallGap" w:sz="48" w:space="0" w:color="FF3399"/>
          <w:bottom w:val="thickThinSmallGap" w:sz="48" w:space="0" w:color="FF3399"/>
          <w:right w:val="thickThinSmallGap" w:sz="48" w:space="0" w:color="FF33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838"/>
      </w:tblGrid>
      <w:tr w:rsidR="002F316E" w:rsidRPr="002F316E" w:rsidTr="003E309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Procedures</w:t>
            </w:r>
          </w:p>
        </w:tc>
        <w:tc>
          <w:tcPr>
            <w:tcW w:w="7650" w:type="dxa"/>
            <w:vAlign w:val="center"/>
          </w:tcPr>
          <w:p w:rsidR="002F316E" w:rsidRPr="002F316E" w:rsidRDefault="001976B4" w:rsidP="002F316E">
            <w:pPr>
              <w:spacing w:after="160" w:line="259" w:lineRule="auto"/>
            </w:pPr>
            <w:r>
              <w:t>1. Start and lead student discussion related to the bell work.</w:t>
            </w:r>
          </w:p>
          <w:p w:rsidR="002F316E" w:rsidRPr="002F316E" w:rsidRDefault="002F316E" w:rsidP="002F316E">
            <w:pPr>
              <w:spacing w:after="160" w:line="259" w:lineRule="auto"/>
            </w:pPr>
            <w:r w:rsidRPr="002F316E">
              <w:t xml:space="preserve">2.  </w:t>
            </w:r>
            <w:r w:rsidR="001976B4">
              <w:t>Di</w:t>
            </w:r>
            <w:r w:rsidR="00C634B2">
              <w:t>stribute the Guided Notes</w:t>
            </w:r>
          </w:p>
          <w:p w:rsidR="002F316E" w:rsidRPr="002F316E" w:rsidRDefault="002F316E" w:rsidP="002F316E">
            <w:pPr>
              <w:spacing w:after="160" w:line="259" w:lineRule="auto"/>
            </w:pPr>
            <w:r w:rsidRPr="002F316E">
              <w:lastRenderedPageBreak/>
              <w:t xml:space="preserve">3. </w:t>
            </w:r>
            <w:r w:rsidR="001976B4">
              <w:t>Present lesson or play</w:t>
            </w:r>
            <w:r w:rsidR="00C634B2">
              <w:t xml:space="preserve"> a</w:t>
            </w:r>
            <w:r w:rsidR="001976B4">
              <w:t xml:space="preserve"> video lesson.</w:t>
            </w:r>
          </w:p>
          <w:p w:rsidR="002F316E" w:rsidRDefault="002F316E" w:rsidP="001976B4">
            <w:pPr>
              <w:spacing w:after="160" w:line="259" w:lineRule="auto"/>
            </w:pPr>
            <w:r w:rsidRPr="002F316E">
              <w:t xml:space="preserve">4. </w:t>
            </w:r>
            <w:r w:rsidR="001976B4">
              <w:t>Distribute Lesson Assignment.</w:t>
            </w:r>
          </w:p>
          <w:p w:rsidR="00C634B2" w:rsidRPr="002F316E" w:rsidRDefault="00641E18" w:rsidP="001976B4">
            <w:pPr>
              <w:spacing w:after="160" w:line="259" w:lineRule="auto"/>
            </w:pPr>
            <w:r>
              <w:t>5. Do Kahn Academy Video Lesson and Quizzes (EXCELENT FOR THIS LESSON)</w:t>
            </w:r>
          </w:p>
        </w:tc>
      </w:tr>
    </w:tbl>
    <w:p w:rsidR="002F316E" w:rsidRPr="00962446" w:rsidRDefault="002F316E" w:rsidP="002F316E">
      <w:pPr>
        <w:rPr>
          <w:b/>
        </w:rPr>
      </w:pPr>
    </w:p>
    <w:tbl>
      <w:tblPr>
        <w:tblStyle w:val="TableGrid"/>
        <w:tblW w:w="0" w:type="auto"/>
        <w:tblBorders>
          <w:top w:val="thinThickSmallGap" w:sz="48" w:space="0" w:color="595959" w:themeColor="text1" w:themeTint="A6"/>
          <w:left w:val="thinThickSmallGap" w:sz="48" w:space="0" w:color="595959" w:themeColor="text1" w:themeTint="A6"/>
          <w:bottom w:val="thickThinSmallGap" w:sz="48" w:space="0" w:color="595959" w:themeColor="text1" w:themeTint="A6"/>
          <w:right w:val="thickThinSmallGap" w:sz="4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6831"/>
      </w:tblGrid>
      <w:tr w:rsidR="002F316E" w:rsidRPr="002F316E" w:rsidTr="003E309C">
        <w:tc>
          <w:tcPr>
            <w:tcW w:w="2538" w:type="dxa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Assessment</w:t>
            </w:r>
          </w:p>
        </w:tc>
        <w:tc>
          <w:tcPr>
            <w:tcW w:w="7650" w:type="dxa"/>
            <w:vAlign w:val="center"/>
          </w:tcPr>
          <w:p w:rsidR="002F316E" w:rsidRDefault="009E2A5A" w:rsidP="002F316E">
            <w:pPr>
              <w:spacing w:after="160" w:line="259" w:lineRule="auto"/>
            </w:pPr>
            <w:r>
              <w:t>Assignment 1-5</w:t>
            </w:r>
          </w:p>
          <w:p w:rsidR="00962446" w:rsidRPr="009E2A5A" w:rsidRDefault="009E2A5A" w:rsidP="002F316E">
            <w:pPr>
              <w:spacing w:after="160" w:line="259" w:lineRule="auto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Exit Slip 1-5</w:t>
            </w:r>
          </w:p>
        </w:tc>
      </w:tr>
    </w:tbl>
    <w:p w:rsidR="002F316E" w:rsidRPr="002F316E" w:rsidRDefault="002F316E" w:rsidP="002F316E"/>
    <w:tbl>
      <w:tblPr>
        <w:tblStyle w:val="TableGrid"/>
        <w:tblW w:w="0" w:type="auto"/>
        <w:tblBorders>
          <w:top w:val="thinThickSmallGap" w:sz="48" w:space="0" w:color="22C4B5"/>
          <w:left w:val="thinThickSmallGap" w:sz="48" w:space="0" w:color="22C4B5"/>
          <w:bottom w:val="thickThinSmallGap" w:sz="48" w:space="0" w:color="22C4B5"/>
          <w:right w:val="thickThinSmallGap" w:sz="48" w:space="0" w:color="22C4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6840"/>
      </w:tblGrid>
      <w:tr w:rsidR="002F316E" w:rsidRPr="002F316E" w:rsidTr="003E309C">
        <w:tc>
          <w:tcPr>
            <w:tcW w:w="2538" w:type="dxa"/>
            <w:shd w:val="clear" w:color="auto" w:fill="auto"/>
            <w:vAlign w:val="center"/>
          </w:tcPr>
          <w:p w:rsidR="002F316E" w:rsidRPr="002F316E" w:rsidRDefault="002F316E" w:rsidP="002F316E">
            <w:pPr>
              <w:spacing w:after="160" w:line="259" w:lineRule="auto"/>
              <w:rPr>
                <w:b/>
              </w:rPr>
            </w:pPr>
            <w:r w:rsidRPr="002F316E">
              <w:rPr>
                <w:b/>
              </w:rPr>
              <w:t>Additional Resources</w:t>
            </w:r>
          </w:p>
        </w:tc>
        <w:tc>
          <w:tcPr>
            <w:tcW w:w="7650" w:type="dxa"/>
            <w:shd w:val="clear" w:color="auto" w:fill="auto"/>
            <w:vAlign w:val="center"/>
          </w:tcPr>
          <w:p w:rsidR="002F316E" w:rsidRPr="002F316E" w:rsidRDefault="00E30F8F" w:rsidP="002F316E">
            <w:pPr>
              <w:spacing w:after="160" w:line="259" w:lineRule="auto"/>
            </w:pPr>
            <w:r>
              <w:t>Khan Academy Quiz</w:t>
            </w:r>
          </w:p>
        </w:tc>
      </w:tr>
    </w:tbl>
    <w:p w:rsidR="00DA171D" w:rsidRDefault="00974393"/>
    <w:sectPr w:rsidR="00DA17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93" w:rsidRDefault="00974393" w:rsidP="008268B4">
      <w:pPr>
        <w:spacing w:after="0" w:line="240" w:lineRule="auto"/>
      </w:pPr>
      <w:r>
        <w:separator/>
      </w:r>
    </w:p>
  </w:endnote>
  <w:endnote w:type="continuationSeparator" w:id="0">
    <w:p w:rsidR="00974393" w:rsidRDefault="00974393" w:rsidP="0082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B4" w:rsidRDefault="008268B4">
    <w:pPr>
      <w:pStyle w:val="Footer"/>
    </w:pPr>
    <w:r w:rsidRPr="008268B4">
      <w:t xml:space="preserve">Copyright, GeometryCoach.com  </w:t>
    </w:r>
    <w:r>
      <w:t xml:space="preserve">                                  </w:t>
    </w:r>
    <w:r w:rsidRPr="008268B4">
      <w:t xml:space="preserve">      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93" w:rsidRDefault="00974393" w:rsidP="008268B4">
      <w:pPr>
        <w:spacing w:after="0" w:line="240" w:lineRule="auto"/>
      </w:pPr>
      <w:r>
        <w:separator/>
      </w:r>
    </w:p>
  </w:footnote>
  <w:footnote w:type="continuationSeparator" w:id="0">
    <w:p w:rsidR="00974393" w:rsidRDefault="00974393" w:rsidP="0082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9C" w:rsidRPr="003E309C" w:rsidRDefault="003E309C" w:rsidP="003E309C">
    <w:pPr>
      <w:pStyle w:val="Header"/>
      <w:jc w:val="center"/>
      <w:rPr>
        <w:b/>
        <w:color w:val="FF3399"/>
        <w:sz w:val="16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50966">
      <w:rPr>
        <w:b/>
        <w:color w:val="FF3399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UNIT 1 LESSON PLANS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60D"/>
    <w:multiLevelType w:val="multilevel"/>
    <w:tmpl w:val="4E0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82F34"/>
    <w:multiLevelType w:val="multilevel"/>
    <w:tmpl w:val="3E8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6E"/>
    <w:rsid w:val="00093BD2"/>
    <w:rsid w:val="000C2599"/>
    <w:rsid w:val="0015648E"/>
    <w:rsid w:val="001976B4"/>
    <w:rsid w:val="0023219A"/>
    <w:rsid w:val="002F316E"/>
    <w:rsid w:val="003649B9"/>
    <w:rsid w:val="00395DF9"/>
    <w:rsid w:val="003E309C"/>
    <w:rsid w:val="0043296C"/>
    <w:rsid w:val="004F4DCF"/>
    <w:rsid w:val="005719E1"/>
    <w:rsid w:val="00641E18"/>
    <w:rsid w:val="006736DD"/>
    <w:rsid w:val="008268B4"/>
    <w:rsid w:val="00962446"/>
    <w:rsid w:val="00974393"/>
    <w:rsid w:val="009E2A5A"/>
    <w:rsid w:val="00A72A0A"/>
    <w:rsid w:val="00C634B2"/>
    <w:rsid w:val="00E30F8F"/>
    <w:rsid w:val="00E76BC1"/>
    <w:rsid w:val="00E822CE"/>
    <w:rsid w:val="00E8735A"/>
    <w:rsid w:val="00F90498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4E51D-AE90-4E85-8982-8A6D2F5C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B4"/>
  </w:style>
  <w:style w:type="paragraph" w:styleId="Footer">
    <w:name w:val="footer"/>
    <w:basedOn w:val="Normal"/>
    <w:link w:val="FooterChar"/>
    <w:uiPriority w:val="99"/>
    <w:unhideWhenUsed/>
    <w:rsid w:val="0082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Math/Content/HSG/CO/C/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2015-09-11T14:20:00Z</dcterms:created>
  <dcterms:modified xsi:type="dcterms:W3CDTF">2015-10-03T17:11:00Z</dcterms:modified>
</cp:coreProperties>
</file>